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D7882E" w14:textId="1B1EDAB5" w:rsidR="00E956C7" w:rsidRDefault="00E956C7" w:rsidP="00E956C7">
      <w:pPr>
        <w:pStyle w:val="Heading1"/>
      </w:pPr>
      <w:r>
        <w:t>Audio Report (lchr_01_c91_lc_enus_t2_p81_it_it)</w:t>
      </w:r>
    </w:p>
    <w:p w14:paraId="51E3BE24" w14:textId="585F8E6E" w:rsidR="00E956C7" w:rsidRDefault="00E956C7" w:rsidP="00E956C7">
      <w:r>
        <w:t>4/21/2021 6:01:09 PM</w:t>
      </w:r>
    </w:p>
    <w:p w14:paraId="6B4A84A5" w14:textId="77777777" w:rsidR="00E956C7" w:rsidRDefault="00E956C7" w:rsidP="00E956C7"/>
    <w:p w14:paraId="0CC83041" w14:textId="4E589330" w:rsidR="00E956C7" w:rsidRDefault="00E956C7" w:rsidP="00E956C7">
      <w:pPr>
        <w:pStyle w:val="Heading3"/>
        <w:rPr>
          <w:b/>
        </w:rPr>
      </w:pPr>
      <w:r w:rsidRPr="00E956C7">
        <w:rPr>
          <w:b/>
        </w:rPr>
        <w:t>lchr_01_c91_lc_enus_t2_p81_it_it.mp3</w:t>
      </w:r>
    </w:p>
    <w:p w14:paraId="0F5EAE1C" w14:textId="7204DDB4" w:rsidR="00E956C7" w:rsidRDefault="00E956C7" w:rsidP="00E956C7">
      <w:r>
        <w:t>Albert è autorizzato a lavorare da remoto in base alla politica del suo datore di lavoro. Uno dei suoi posti preferiti è il bar del quartiere. Oltre a un ottimo caffè, offrono prese di corrente a ogni tavolo dove Albert può collegare il suo portatile. Quale pensi che sia il posto a sedere migliore per Albert?</w:t>
      </w:r>
    </w:p>
    <w:p w14:paraId="4CC07E66" w14:textId="02BC34F4" w:rsidR="00E956C7" w:rsidRDefault="00E956C7" w:rsidP="00E956C7">
      <w:r>
        <w:t xml:space="preserve">Seleziona il posto nel bar dove Albert possa lavorare meglio. </w:t>
      </w:r>
    </w:p>
    <w:p w14:paraId="09483635" w14:textId="77777777" w:rsidR="00E956C7" w:rsidRPr="00E956C7" w:rsidRDefault="00E956C7" w:rsidP="00E956C7"/>
    <w:sectPr w:rsidR="00E956C7" w:rsidRPr="00E956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C7"/>
    <w:rsid w:val="00285D74"/>
    <w:rsid w:val="006B0DEA"/>
    <w:rsid w:val="00E9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0480F"/>
  <w15:chartTrackingRefBased/>
  <w15:docId w15:val="{915B1888-2527-487A-926A-21E04ADD9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56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56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56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56C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Khadye, Rohan (Contractor)</dc:creator>
  <cp:keywords/>
  <dc:description/>
  <cp:lastModifiedBy>Khadye, Rohan (Contractor)</cp:lastModifiedBy>
  <cp:revision>1</cp:revision>
  <dcterms:created xsi:type="dcterms:W3CDTF">2021-04-21T12:31:00Z</dcterms:created>
  <dcterms:modified xsi:type="dcterms:W3CDTF">2021-04-21T12:31:00Z</dcterms:modified>
</cp:coreProperties>
</file>